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DC00" w14:textId="77777777" w:rsidR="0034373B" w:rsidRDefault="00053020" w:rsidP="006750C1">
      <w:pPr>
        <w:contextualSpacing/>
        <w:rPr>
          <w:b/>
          <w:sz w:val="24"/>
          <w:szCs w:val="24"/>
        </w:rPr>
      </w:pPr>
      <w:bookmarkStart w:id="0" w:name="_GoBack"/>
      <w:bookmarkEnd w:id="0"/>
      <w:r w:rsidRPr="003A03B5">
        <w:rPr>
          <w:noProof/>
          <w:color w:val="002060"/>
          <w:lang w:eastAsia="fr-FR"/>
        </w:rPr>
        <w:drawing>
          <wp:anchor distT="0" distB="0" distL="114300" distR="114300" simplePos="0" relativeHeight="251659264" behindDoc="1" locked="0" layoutInCell="1" allowOverlap="1" wp14:anchorId="1033A5BF" wp14:editId="286A5C97">
            <wp:simplePos x="0" y="0"/>
            <wp:positionH relativeFrom="page">
              <wp:posOffset>2898775</wp:posOffset>
            </wp:positionH>
            <wp:positionV relativeFrom="page">
              <wp:posOffset>-289560</wp:posOffset>
            </wp:positionV>
            <wp:extent cx="2159635" cy="1799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1799590"/>
                    </a:xfrm>
                    <a:prstGeom prst="rect">
                      <a:avLst/>
                    </a:prstGeom>
                  </pic:spPr>
                </pic:pic>
              </a:graphicData>
            </a:graphic>
            <wp14:sizeRelH relativeFrom="margin">
              <wp14:pctWidth>0</wp14:pctWidth>
            </wp14:sizeRelH>
            <wp14:sizeRelV relativeFrom="margin">
              <wp14:pctHeight>0</wp14:pctHeight>
            </wp14:sizeRelV>
          </wp:anchor>
        </w:drawing>
      </w:r>
    </w:p>
    <w:p w14:paraId="4B9BD486" w14:textId="77777777" w:rsidR="0034373B" w:rsidRDefault="0034373B" w:rsidP="006750C1">
      <w:pPr>
        <w:contextualSpacing/>
        <w:rPr>
          <w:b/>
          <w:sz w:val="24"/>
          <w:szCs w:val="24"/>
        </w:rPr>
      </w:pPr>
    </w:p>
    <w:p w14:paraId="3435016E" w14:textId="77777777" w:rsidR="0034373B" w:rsidRDefault="0034373B" w:rsidP="006750C1">
      <w:pPr>
        <w:contextualSpacing/>
        <w:rPr>
          <w:b/>
          <w:sz w:val="24"/>
          <w:szCs w:val="24"/>
        </w:rPr>
      </w:pPr>
    </w:p>
    <w:p w14:paraId="7084B040" w14:textId="77777777" w:rsidR="007C10F2" w:rsidRPr="003A03B5" w:rsidRDefault="004161D3" w:rsidP="00053020">
      <w:pPr>
        <w:contextualSpacing/>
        <w:rPr>
          <w:b/>
          <w:color w:val="002060"/>
          <w:sz w:val="24"/>
          <w:szCs w:val="24"/>
        </w:rPr>
      </w:pPr>
      <w:r>
        <w:rPr>
          <w:b/>
          <w:color w:val="002060"/>
          <w:sz w:val="24"/>
          <w:szCs w:val="24"/>
        </w:rPr>
        <w:t>Offre de stage BTS relation client/tourisme – missions d'a</w:t>
      </w:r>
      <w:r w:rsidR="006A6684">
        <w:rPr>
          <w:b/>
          <w:color w:val="002060"/>
          <w:sz w:val="24"/>
          <w:szCs w:val="24"/>
        </w:rPr>
        <w:t>gent commercia</w:t>
      </w:r>
      <w:r>
        <w:rPr>
          <w:b/>
          <w:color w:val="002060"/>
          <w:sz w:val="24"/>
          <w:szCs w:val="24"/>
        </w:rPr>
        <w:t>l</w:t>
      </w:r>
      <w:r w:rsidR="006A6684">
        <w:rPr>
          <w:b/>
          <w:color w:val="002060"/>
          <w:sz w:val="24"/>
          <w:szCs w:val="24"/>
        </w:rPr>
        <w:t xml:space="preserve"> </w:t>
      </w:r>
      <w:r w:rsidR="00957ACB">
        <w:rPr>
          <w:b/>
          <w:color w:val="002060"/>
          <w:sz w:val="24"/>
          <w:szCs w:val="24"/>
        </w:rPr>
        <w:t>dans les aérogares parisien</w:t>
      </w:r>
      <w:r w:rsidR="009C6621">
        <w:rPr>
          <w:b/>
          <w:color w:val="002060"/>
          <w:sz w:val="24"/>
          <w:szCs w:val="24"/>
        </w:rPr>
        <w:t>ne</w:t>
      </w:r>
      <w:r w:rsidR="00957ACB">
        <w:rPr>
          <w:b/>
          <w:color w:val="002060"/>
          <w:sz w:val="24"/>
          <w:szCs w:val="24"/>
        </w:rPr>
        <w:t xml:space="preserve">s </w:t>
      </w:r>
      <w:r w:rsidR="003F27A4" w:rsidRPr="003A03B5">
        <w:rPr>
          <w:b/>
          <w:color w:val="002060"/>
          <w:sz w:val="24"/>
          <w:szCs w:val="24"/>
        </w:rPr>
        <w:t xml:space="preserve"> - H/F</w:t>
      </w:r>
    </w:p>
    <w:p w14:paraId="2D6A788B" w14:textId="77777777" w:rsidR="009B3239" w:rsidRDefault="009B3239" w:rsidP="00571D3A">
      <w:pPr>
        <w:contextualSpacing/>
        <w:jc w:val="both"/>
        <w:rPr>
          <w:rFonts w:cstheme="minorHAnsi"/>
        </w:rPr>
      </w:pPr>
    </w:p>
    <w:p w14:paraId="689F388C" w14:textId="77777777" w:rsidR="009B3239" w:rsidRDefault="009B3239" w:rsidP="00571D3A">
      <w:pPr>
        <w:contextualSpacing/>
        <w:jc w:val="both"/>
        <w:rPr>
          <w:rFonts w:cstheme="minorHAnsi"/>
        </w:rPr>
      </w:pPr>
      <w:r>
        <w:rPr>
          <w:rFonts w:cstheme="minorHAnsi"/>
        </w:rPr>
        <w:t>Le Groupe ADP est le deuxième opérateur aéroportuaire européen avec plus de 100 millions de voyageurs</w:t>
      </w:r>
      <w:r w:rsidR="00957ACB">
        <w:rPr>
          <w:rFonts w:cstheme="minorHAnsi"/>
        </w:rPr>
        <w:t xml:space="preserve"> accueillis</w:t>
      </w:r>
      <w:r>
        <w:rPr>
          <w:rFonts w:cstheme="minorHAnsi"/>
        </w:rPr>
        <w:t xml:space="preserve"> dans nos terminaux</w:t>
      </w:r>
      <w:r w:rsidR="00957ACB">
        <w:rPr>
          <w:rFonts w:cstheme="minorHAnsi"/>
        </w:rPr>
        <w:t xml:space="preserve"> de Paris-Charles de Gaulle, Paris-Orly et Paris-Le Bourget. Classé parmi les premiers groupes aéroportuaires mondiaux et présents dans plus de 30 pays, notre ambition est d'être un leader</w:t>
      </w:r>
      <w:r w:rsidR="00957ACB" w:rsidRPr="00957ACB">
        <w:rPr>
          <w:rFonts w:cstheme="minorHAnsi"/>
        </w:rPr>
        <w:t xml:space="preserve"> </w:t>
      </w:r>
      <w:r w:rsidR="00957ACB" w:rsidRPr="00193C55">
        <w:rPr>
          <w:rFonts w:cstheme="minorHAnsi"/>
        </w:rPr>
        <w:t>de la conception, de la construction et de l’exploitation d’aéroports dans le monde.</w:t>
      </w:r>
      <w:r w:rsidR="00957ACB">
        <w:rPr>
          <w:rFonts w:cstheme="minorHAnsi"/>
        </w:rPr>
        <w:t xml:space="preserve"> C'est pourquoi nous avons besoin de vos talents !</w:t>
      </w:r>
    </w:p>
    <w:p w14:paraId="3F493AB6" w14:textId="77777777" w:rsidR="00FE5144" w:rsidRDefault="009C6621" w:rsidP="00571D3A">
      <w:pPr>
        <w:contextualSpacing/>
        <w:jc w:val="both"/>
        <w:rPr>
          <w:rFonts w:cstheme="minorHAnsi"/>
        </w:rPr>
      </w:pPr>
      <w:r>
        <w:rPr>
          <w:rFonts w:cstheme="minorHAnsi"/>
        </w:rPr>
        <w:t xml:space="preserve">Si vous êtes prêt à relever des défis ambitieux dans un environnement de travail unique, rejoignez-nous ! Venez vivre notre passion de l'aéroportuaire. </w:t>
      </w:r>
    </w:p>
    <w:p w14:paraId="775E2883" w14:textId="77777777" w:rsidR="009C6621" w:rsidRDefault="009C6621" w:rsidP="00571D3A">
      <w:pPr>
        <w:contextualSpacing/>
        <w:jc w:val="both"/>
        <w:rPr>
          <w:rFonts w:cstheme="minorHAnsi"/>
        </w:rPr>
      </w:pPr>
    </w:p>
    <w:p w14:paraId="724525F8" w14:textId="77777777" w:rsidR="00FE5144" w:rsidRDefault="00FE5144" w:rsidP="00571D3A">
      <w:pPr>
        <w:contextualSpacing/>
        <w:jc w:val="both"/>
      </w:pPr>
    </w:p>
    <w:p w14:paraId="61CE8903" w14:textId="77777777" w:rsidR="00D619E0" w:rsidRDefault="00D619E0" w:rsidP="00571D3A">
      <w:pPr>
        <w:contextualSpacing/>
        <w:jc w:val="both"/>
        <w:rPr>
          <w:rFonts w:cstheme="minorHAnsi"/>
          <w:b/>
        </w:rPr>
      </w:pPr>
      <w:r w:rsidRPr="00193C55">
        <w:rPr>
          <w:rFonts w:cstheme="minorHAnsi"/>
          <w:b/>
        </w:rPr>
        <w:t>Missions :</w:t>
      </w:r>
    </w:p>
    <w:p w14:paraId="4B6B23E9" w14:textId="77777777" w:rsidR="00576E7F" w:rsidRDefault="00F10F02" w:rsidP="00571D3A">
      <w:pPr>
        <w:contextualSpacing/>
        <w:jc w:val="both"/>
        <w:rPr>
          <w:rFonts w:eastAsiaTheme="minorEastAsia" w:cs="Arial"/>
          <w:color w:val="000000" w:themeColor="text1"/>
          <w:kern w:val="24"/>
        </w:rPr>
      </w:pPr>
      <w:r>
        <w:rPr>
          <w:rFonts w:cstheme="minorHAnsi"/>
        </w:rPr>
        <w:t>Au sein de nos différents terminaux de Paris-Orly et Paris-Charles de Gaulle, nous recherchons des stagiaires en vue d'occuper des missions d</w:t>
      </w:r>
      <w:r w:rsidR="00A502CE" w:rsidRPr="003904FB">
        <w:rPr>
          <w:rFonts w:cs="Tahoma"/>
          <w:bCs/>
          <w:color w:val="000000"/>
          <w:lang w:eastAsia="fr-FR"/>
        </w:rPr>
        <w:t>'accueillir</w:t>
      </w:r>
      <w:r w:rsidR="003904FB" w:rsidRPr="003904FB">
        <w:rPr>
          <w:rFonts w:cs="Tahoma"/>
          <w:bCs/>
          <w:color w:val="000000"/>
          <w:lang w:eastAsia="fr-FR"/>
        </w:rPr>
        <w:t xml:space="preserve"> </w:t>
      </w:r>
      <w:r w:rsidR="00A502CE" w:rsidRPr="003904FB">
        <w:rPr>
          <w:rFonts w:cs="Tahoma"/>
          <w:bCs/>
          <w:color w:val="000000"/>
          <w:lang w:eastAsia="fr-FR"/>
        </w:rPr>
        <w:t xml:space="preserve">nos passagers et </w:t>
      </w:r>
      <w:r w:rsidR="00C51A09" w:rsidRPr="003904FB">
        <w:rPr>
          <w:rFonts w:cs="Tahoma"/>
          <w:bCs/>
          <w:color w:val="000000"/>
          <w:lang w:eastAsia="fr-FR"/>
        </w:rPr>
        <w:t xml:space="preserve">attendants, français et </w:t>
      </w:r>
      <w:r w:rsidR="003904FB" w:rsidRPr="003904FB">
        <w:rPr>
          <w:rFonts w:cs="Tahoma"/>
          <w:bCs/>
          <w:color w:val="000000"/>
          <w:lang w:eastAsia="fr-FR"/>
        </w:rPr>
        <w:t>internationaux en les informant, en facilitant leur déplacement</w:t>
      </w:r>
      <w:r w:rsidR="00A502CE" w:rsidRPr="003904FB">
        <w:rPr>
          <w:rFonts w:cs="Tahoma"/>
          <w:bCs/>
          <w:color w:val="000000"/>
          <w:lang w:eastAsia="fr-FR"/>
        </w:rPr>
        <w:t xml:space="preserve"> </w:t>
      </w:r>
      <w:r w:rsidR="003904FB" w:rsidRPr="003904FB">
        <w:rPr>
          <w:rFonts w:cs="Tahoma"/>
          <w:bCs/>
          <w:color w:val="000000"/>
          <w:lang w:eastAsia="fr-FR"/>
        </w:rPr>
        <w:t>dans l'</w:t>
      </w:r>
      <w:r w:rsidR="00A502CE" w:rsidRPr="003904FB">
        <w:rPr>
          <w:rFonts w:cs="Tahoma"/>
          <w:bCs/>
          <w:color w:val="000000"/>
          <w:lang w:eastAsia="fr-FR"/>
        </w:rPr>
        <w:t>aérogare</w:t>
      </w:r>
      <w:r w:rsidR="003904FB" w:rsidRPr="003904FB">
        <w:rPr>
          <w:rFonts w:cs="Tahoma"/>
          <w:bCs/>
          <w:color w:val="000000"/>
          <w:lang w:eastAsia="fr-FR"/>
        </w:rPr>
        <w:t xml:space="preserve">, en les orientant </w:t>
      </w:r>
      <w:r w:rsidR="00576E7F" w:rsidRPr="003904FB">
        <w:rPr>
          <w:rFonts w:eastAsia="Arial Unicode MS" w:cs="Arial"/>
          <w:color w:val="000000" w:themeColor="text1"/>
          <w:kern w:val="24"/>
        </w:rPr>
        <w:t>et en résolvant leurs difficultés, le cas échéant</w:t>
      </w:r>
      <w:r w:rsidR="003904FB">
        <w:rPr>
          <w:rFonts w:eastAsia="Arial Unicode MS" w:cs="Arial"/>
          <w:color w:val="000000" w:themeColor="text1"/>
          <w:kern w:val="24"/>
        </w:rPr>
        <w:t>.</w:t>
      </w:r>
      <w:r w:rsidR="00576E7F" w:rsidRPr="003904FB">
        <w:rPr>
          <w:rFonts w:eastAsiaTheme="minorEastAsia" w:cs="Arial"/>
          <w:color w:val="000000" w:themeColor="text1"/>
          <w:kern w:val="24"/>
        </w:rPr>
        <w:t xml:space="preserve"> </w:t>
      </w:r>
    </w:p>
    <w:p w14:paraId="684D8A18" w14:textId="77777777" w:rsidR="00571D3A" w:rsidRDefault="00571D3A" w:rsidP="00571D3A">
      <w:pPr>
        <w:contextualSpacing/>
        <w:jc w:val="both"/>
        <w:rPr>
          <w:rFonts w:eastAsiaTheme="minorEastAsia" w:cs="Arial"/>
          <w:color w:val="000000" w:themeColor="text1"/>
          <w:kern w:val="24"/>
        </w:rPr>
      </w:pPr>
      <w:r w:rsidRPr="00F10F02">
        <w:rPr>
          <w:rFonts w:eastAsiaTheme="minorEastAsia" w:cs="Arial"/>
          <w:color w:val="000000" w:themeColor="text1"/>
          <w:kern w:val="24"/>
          <w:u w:val="single"/>
        </w:rPr>
        <w:t>Horaires de travail</w:t>
      </w:r>
      <w:r w:rsidR="00F10F02">
        <w:rPr>
          <w:rFonts w:eastAsiaTheme="minorEastAsia" w:cs="Arial"/>
          <w:color w:val="000000" w:themeColor="text1"/>
          <w:kern w:val="24"/>
          <w:u w:val="single"/>
        </w:rPr>
        <w:t xml:space="preserve"> </w:t>
      </w:r>
      <w:r w:rsidRPr="00F10F02">
        <w:rPr>
          <w:rFonts w:eastAsiaTheme="minorEastAsia" w:cs="Arial"/>
          <w:color w:val="000000" w:themeColor="text1"/>
          <w:kern w:val="24"/>
          <w:u w:val="single"/>
        </w:rPr>
        <w:t>:</w:t>
      </w:r>
      <w:r w:rsidRPr="00571D3A">
        <w:rPr>
          <w:rFonts w:eastAsiaTheme="minorEastAsia" w:cs="Arial"/>
          <w:color w:val="000000" w:themeColor="text1"/>
          <w:kern w:val="24"/>
        </w:rPr>
        <w:t xml:space="preserve"> </w:t>
      </w:r>
      <w:r w:rsidR="00E40B7F">
        <w:rPr>
          <w:rFonts w:eastAsiaTheme="minorEastAsia" w:cs="Arial"/>
          <w:color w:val="000000" w:themeColor="text1"/>
          <w:kern w:val="24"/>
        </w:rPr>
        <w:t>horaires administratifs dans la limite des 35 H par semaine</w:t>
      </w:r>
      <w:r w:rsidR="00B33C7F">
        <w:rPr>
          <w:rFonts w:eastAsiaTheme="minorEastAsia" w:cs="Arial"/>
          <w:color w:val="000000" w:themeColor="text1"/>
          <w:kern w:val="24"/>
        </w:rPr>
        <w:t>. Mission de stage possible en week-end</w:t>
      </w:r>
      <w:r w:rsidR="00E40B7F">
        <w:rPr>
          <w:rFonts w:eastAsiaTheme="minorEastAsia" w:cs="Arial"/>
          <w:color w:val="000000" w:themeColor="text1"/>
          <w:kern w:val="24"/>
        </w:rPr>
        <w:t xml:space="preserve">.  </w:t>
      </w:r>
    </w:p>
    <w:p w14:paraId="01B79C81" w14:textId="77777777" w:rsidR="00F10F02" w:rsidRDefault="00F10F02" w:rsidP="00571D3A">
      <w:pPr>
        <w:contextualSpacing/>
        <w:jc w:val="both"/>
        <w:rPr>
          <w:rFonts w:cstheme="minorHAnsi"/>
        </w:rPr>
      </w:pPr>
      <w:r w:rsidRPr="00F10F02">
        <w:rPr>
          <w:rFonts w:eastAsiaTheme="minorEastAsia" w:cs="Arial"/>
          <w:color w:val="000000" w:themeColor="text1"/>
          <w:kern w:val="24"/>
          <w:u w:val="single"/>
        </w:rPr>
        <w:t xml:space="preserve">Durée </w:t>
      </w:r>
      <w:r>
        <w:rPr>
          <w:rFonts w:eastAsiaTheme="minorEastAsia" w:cs="Arial"/>
          <w:color w:val="000000" w:themeColor="text1"/>
          <w:kern w:val="24"/>
        </w:rPr>
        <w:t xml:space="preserve">: </w:t>
      </w:r>
      <w:r>
        <w:rPr>
          <w:rFonts w:cstheme="minorHAnsi"/>
        </w:rPr>
        <w:t>1 ou 2 mois sur la période estivale de juillet et d'aout.</w:t>
      </w:r>
    </w:p>
    <w:p w14:paraId="7BFBB5E9" w14:textId="77777777" w:rsidR="00571D3A" w:rsidRPr="00571D3A" w:rsidRDefault="00571D3A" w:rsidP="003904FB">
      <w:pPr>
        <w:contextualSpacing/>
        <w:jc w:val="both"/>
      </w:pPr>
    </w:p>
    <w:p w14:paraId="027E9C91" w14:textId="77777777" w:rsidR="00F10F02" w:rsidRPr="005F4E4C" w:rsidRDefault="00F10F02" w:rsidP="00F10F02">
      <w:pPr>
        <w:contextualSpacing/>
        <w:jc w:val="both"/>
        <w:rPr>
          <w:rFonts w:cstheme="minorHAnsi"/>
        </w:rPr>
      </w:pPr>
      <w:r>
        <w:rPr>
          <w:rFonts w:cstheme="minorHAnsi"/>
        </w:rPr>
        <w:t>Une fois que vous intégrerez l'équipe,  un accompagnement sur-mesure vous sera proposé.</w:t>
      </w:r>
    </w:p>
    <w:p w14:paraId="4E4926E4" w14:textId="77777777" w:rsidR="00A502CE" w:rsidRDefault="00A502CE" w:rsidP="00D619E0">
      <w:pPr>
        <w:contextualSpacing/>
        <w:jc w:val="both"/>
        <w:rPr>
          <w:rFonts w:cstheme="minorHAnsi"/>
          <w:b/>
        </w:rPr>
      </w:pPr>
    </w:p>
    <w:p w14:paraId="6765C5DB" w14:textId="77777777" w:rsidR="00D619E0" w:rsidRPr="00193C55" w:rsidRDefault="00D619E0" w:rsidP="00D619E0">
      <w:pPr>
        <w:contextualSpacing/>
        <w:jc w:val="both"/>
        <w:rPr>
          <w:rFonts w:cstheme="minorHAnsi"/>
          <w:b/>
        </w:rPr>
      </w:pPr>
      <w:r w:rsidRPr="00193C55">
        <w:rPr>
          <w:rFonts w:cstheme="minorHAnsi"/>
          <w:b/>
        </w:rPr>
        <w:t>Profil :</w:t>
      </w:r>
    </w:p>
    <w:p w14:paraId="466448E9" w14:textId="77777777" w:rsidR="00576E7F" w:rsidRDefault="00576E7F" w:rsidP="005F4E4C">
      <w:pPr>
        <w:contextualSpacing/>
        <w:jc w:val="both"/>
        <w:rPr>
          <w:rFonts w:cstheme="minorHAnsi"/>
        </w:rPr>
      </w:pPr>
      <w:r>
        <w:rPr>
          <w:rFonts w:cstheme="minorHAnsi"/>
        </w:rPr>
        <w:t xml:space="preserve">Vous êtes étudiants </w:t>
      </w:r>
      <w:r w:rsidR="00752ECF">
        <w:rPr>
          <w:rFonts w:cstheme="minorHAnsi"/>
        </w:rPr>
        <w:t>et dans le cadre de votre formation de niveau Bac + 1 ou 2 dans le domaine de la relation client et du tourisme</w:t>
      </w:r>
      <w:r w:rsidR="00AC68CC">
        <w:rPr>
          <w:rFonts w:cstheme="minorHAnsi"/>
        </w:rPr>
        <w:t xml:space="preserve">, </w:t>
      </w:r>
      <w:r w:rsidR="00D70AAA">
        <w:rPr>
          <w:rFonts w:cstheme="minorHAnsi"/>
        </w:rPr>
        <w:t>vous r</w:t>
      </w:r>
      <w:r>
        <w:rPr>
          <w:rFonts w:cstheme="minorHAnsi"/>
        </w:rPr>
        <w:t>echerche</w:t>
      </w:r>
      <w:r w:rsidR="00D70AAA">
        <w:rPr>
          <w:rFonts w:cstheme="minorHAnsi"/>
        </w:rPr>
        <w:t>z</w:t>
      </w:r>
      <w:r>
        <w:rPr>
          <w:rFonts w:cstheme="minorHAnsi"/>
        </w:rPr>
        <w:t xml:space="preserve"> un </w:t>
      </w:r>
      <w:r w:rsidR="000F5F25">
        <w:rPr>
          <w:rFonts w:cstheme="minorHAnsi"/>
        </w:rPr>
        <w:t xml:space="preserve">stage </w:t>
      </w:r>
      <w:r>
        <w:rPr>
          <w:rFonts w:cstheme="minorHAnsi"/>
        </w:rPr>
        <w:t>pendant l</w:t>
      </w:r>
      <w:r w:rsidR="00571D3A">
        <w:rPr>
          <w:rFonts w:cstheme="minorHAnsi"/>
        </w:rPr>
        <w:t>a période estivale</w:t>
      </w:r>
      <w:r w:rsidR="006E496E">
        <w:rPr>
          <w:rFonts w:cstheme="minorHAnsi"/>
        </w:rPr>
        <w:t>.</w:t>
      </w:r>
      <w:r>
        <w:rPr>
          <w:rFonts w:cstheme="minorHAnsi"/>
        </w:rPr>
        <w:t xml:space="preserve"> </w:t>
      </w:r>
    </w:p>
    <w:p w14:paraId="104DF122" w14:textId="77777777" w:rsidR="003904FB" w:rsidRDefault="005F4E4C" w:rsidP="005F4E4C">
      <w:pPr>
        <w:contextualSpacing/>
        <w:jc w:val="both"/>
        <w:rPr>
          <w:rFonts w:cstheme="minorHAnsi"/>
        </w:rPr>
      </w:pPr>
      <w:r w:rsidRPr="005F4E4C">
        <w:rPr>
          <w:rFonts w:cstheme="minorHAnsi"/>
        </w:rPr>
        <w:t>Garant de</w:t>
      </w:r>
      <w:r w:rsidR="00576E7F">
        <w:rPr>
          <w:rFonts w:cstheme="minorHAnsi"/>
        </w:rPr>
        <w:t xml:space="preserve"> l'</w:t>
      </w:r>
      <w:r w:rsidR="003904FB">
        <w:rPr>
          <w:rFonts w:cstheme="minorHAnsi"/>
        </w:rPr>
        <w:t>image de l'entreprise</w:t>
      </w:r>
      <w:r w:rsidR="00576E7F">
        <w:rPr>
          <w:rFonts w:cstheme="minorHAnsi"/>
        </w:rPr>
        <w:t xml:space="preserve">, </w:t>
      </w:r>
      <w:r w:rsidRPr="005F4E4C">
        <w:rPr>
          <w:rFonts w:cstheme="minorHAnsi"/>
        </w:rPr>
        <w:t>vous</w:t>
      </w:r>
      <w:r w:rsidR="00576E7F">
        <w:rPr>
          <w:rFonts w:cstheme="minorHAnsi"/>
        </w:rPr>
        <w:t xml:space="preserve"> </w:t>
      </w:r>
      <w:r w:rsidR="003904FB">
        <w:rPr>
          <w:rFonts w:cstheme="minorHAnsi"/>
        </w:rPr>
        <w:t xml:space="preserve">avez une excellente présentation et vous </w:t>
      </w:r>
      <w:r w:rsidR="00576E7F">
        <w:rPr>
          <w:rFonts w:cstheme="minorHAnsi"/>
        </w:rPr>
        <w:t>êtes doté</w:t>
      </w:r>
      <w:r w:rsidR="005A246B">
        <w:rPr>
          <w:rFonts w:cstheme="minorHAnsi"/>
        </w:rPr>
        <w:t xml:space="preserve"> d'un</w:t>
      </w:r>
      <w:r w:rsidR="00576E7F">
        <w:rPr>
          <w:rFonts w:cstheme="minorHAnsi"/>
        </w:rPr>
        <w:t xml:space="preserve"> sens du contact</w:t>
      </w:r>
      <w:r w:rsidR="005A246B">
        <w:rPr>
          <w:rFonts w:cstheme="minorHAnsi"/>
        </w:rPr>
        <w:t xml:space="preserve"> développé</w:t>
      </w:r>
      <w:r w:rsidR="00D70AAA">
        <w:rPr>
          <w:rFonts w:cstheme="minorHAnsi"/>
        </w:rPr>
        <w:t>. V</w:t>
      </w:r>
      <w:r w:rsidR="00576E7F">
        <w:rPr>
          <w:rFonts w:cstheme="minorHAnsi"/>
        </w:rPr>
        <w:t>ous n'hésitez pas à aller au-devant d</w:t>
      </w:r>
      <w:r w:rsidR="005A246B">
        <w:rPr>
          <w:rFonts w:cstheme="minorHAnsi"/>
        </w:rPr>
        <w:t xml:space="preserve">es personnes </w:t>
      </w:r>
      <w:r w:rsidR="00576E7F">
        <w:rPr>
          <w:rFonts w:cstheme="minorHAnsi"/>
        </w:rPr>
        <w:t>afin de le</w:t>
      </w:r>
      <w:r w:rsidR="005A246B">
        <w:rPr>
          <w:rFonts w:cstheme="minorHAnsi"/>
        </w:rPr>
        <w:t>s</w:t>
      </w:r>
      <w:r w:rsidR="00576E7F">
        <w:rPr>
          <w:rFonts w:cstheme="minorHAnsi"/>
        </w:rPr>
        <w:t xml:space="preserve"> renseigner</w:t>
      </w:r>
      <w:r w:rsidR="003904FB">
        <w:rPr>
          <w:rFonts w:cstheme="minorHAnsi"/>
        </w:rPr>
        <w:t>.</w:t>
      </w:r>
    </w:p>
    <w:p w14:paraId="19285AB4" w14:textId="77777777" w:rsidR="003904FB" w:rsidRDefault="003904FB" w:rsidP="005F4E4C">
      <w:pPr>
        <w:contextualSpacing/>
        <w:jc w:val="both"/>
        <w:rPr>
          <w:rFonts w:cstheme="minorHAnsi"/>
        </w:rPr>
      </w:pPr>
    </w:p>
    <w:p w14:paraId="3C2C6B74" w14:textId="77777777" w:rsidR="006E496E" w:rsidRPr="006E496E" w:rsidRDefault="005A246B" w:rsidP="006E496E">
      <w:pPr>
        <w:rPr>
          <w:rFonts w:cs="Tahoma"/>
          <w:color w:val="000000"/>
          <w:lang w:eastAsia="fr-FR"/>
        </w:rPr>
      </w:pPr>
      <w:r>
        <w:rPr>
          <w:rFonts w:cstheme="minorHAnsi"/>
        </w:rPr>
        <w:t>Vous</w:t>
      </w:r>
      <w:r w:rsidR="006E496E" w:rsidRPr="006E496E">
        <w:rPr>
          <w:rFonts w:cstheme="minorHAnsi"/>
        </w:rPr>
        <w:t xml:space="preserve"> avez un</w:t>
      </w:r>
      <w:r w:rsidR="00571D3A">
        <w:rPr>
          <w:rFonts w:cstheme="minorHAnsi"/>
        </w:rPr>
        <w:t>e bonne maîtrise de l'</w:t>
      </w:r>
      <w:r w:rsidR="006E496E" w:rsidRPr="006E496E">
        <w:rPr>
          <w:rFonts w:cstheme="minorHAnsi"/>
        </w:rPr>
        <w:t xml:space="preserve">anglais. </w:t>
      </w:r>
      <w:r w:rsidR="006E496E" w:rsidRPr="006E496E">
        <w:rPr>
          <w:rFonts w:cs="Tahoma"/>
          <w:bCs/>
          <w:color w:val="000000"/>
          <w:lang w:eastAsia="fr-FR"/>
        </w:rPr>
        <w:t>La pratique d'autres langues étrangères telles que l'espagnol ou l'italien serait appréciée.</w:t>
      </w:r>
    </w:p>
    <w:p w14:paraId="0F232699" w14:textId="77777777" w:rsidR="00571D3A" w:rsidRDefault="00571D3A" w:rsidP="005F4E4C">
      <w:pPr>
        <w:contextualSpacing/>
        <w:jc w:val="both"/>
        <w:rPr>
          <w:rFonts w:cstheme="minorHAnsi"/>
        </w:rPr>
      </w:pPr>
    </w:p>
    <w:p w14:paraId="528C6CCF" w14:textId="77777777" w:rsidR="003F5B41" w:rsidRDefault="000F5F25" w:rsidP="000F5F25">
      <w:pPr>
        <w:contextualSpacing/>
        <w:jc w:val="both"/>
        <w:rPr>
          <w:rFonts w:cstheme="minorHAnsi"/>
          <w:b/>
        </w:rPr>
      </w:pPr>
      <w:r>
        <w:rPr>
          <w:rFonts w:cstheme="minorHAnsi"/>
          <w:b/>
        </w:rPr>
        <w:t>Rémunération</w:t>
      </w:r>
      <w:r w:rsidRPr="00193C55">
        <w:rPr>
          <w:rFonts w:cstheme="minorHAnsi"/>
          <w:b/>
        </w:rPr>
        <w:t xml:space="preserve"> :</w:t>
      </w:r>
      <w:r w:rsidR="0029037E">
        <w:rPr>
          <w:rFonts w:cstheme="minorHAnsi"/>
          <w:b/>
        </w:rPr>
        <w:t xml:space="preserve"> </w:t>
      </w:r>
    </w:p>
    <w:p w14:paraId="70372800" w14:textId="77777777" w:rsidR="00B33C7F" w:rsidRDefault="00B33C7F" w:rsidP="00AC68CC">
      <w:pPr>
        <w:rPr>
          <w:rFonts w:cstheme="minorHAnsi"/>
        </w:rPr>
      </w:pPr>
      <w:r w:rsidRPr="00B33C7F">
        <w:rPr>
          <w:rFonts w:cstheme="minorHAnsi"/>
        </w:rPr>
        <w:t>Prise en charge de l'intégralité des frais engagés (gratification mensuelle, indemnité transport et indemnité repas)</w:t>
      </w:r>
      <w:r>
        <w:rPr>
          <w:rFonts w:cstheme="minorHAnsi"/>
        </w:rPr>
        <w:t>.</w:t>
      </w:r>
      <w:r w:rsidR="00AC68CC">
        <w:rPr>
          <w:rFonts w:cstheme="minorHAnsi"/>
        </w:rPr>
        <w:t xml:space="preserve"> </w:t>
      </w:r>
      <w:r>
        <w:rPr>
          <w:rFonts w:cstheme="minorHAnsi"/>
        </w:rPr>
        <w:t xml:space="preserve">Gratification mensuelle </w:t>
      </w:r>
      <w:r w:rsidR="00752ECF">
        <w:rPr>
          <w:rFonts w:cstheme="minorHAnsi"/>
        </w:rPr>
        <w:t xml:space="preserve">du lundi au samedi </w:t>
      </w:r>
      <w:r>
        <w:rPr>
          <w:rFonts w:cstheme="minorHAnsi"/>
        </w:rPr>
        <w:t>se fera sur la base de 3.75€/h, avec majoration de 50% le dimanche et 100% les jours fériés</w:t>
      </w:r>
      <w:r w:rsidR="00AC68CC">
        <w:rPr>
          <w:rFonts w:cstheme="minorHAnsi"/>
        </w:rPr>
        <w:t>.</w:t>
      </w:r>
    </w:p>
    <w:p w14:paraId="0F0669EF" w14:textId="77777777" w:rsidR="007C4E64" w:rsidRDefault="005F4E4C" w:rsidP="00004020">
      <w:pPr>
        <w:contextualSpacing/>
        <w:jc w:val="both"/>
        <w:rPr>
          <w:rFonts w:cstheme="minorHAnsi"/>
        </w:rPr>
      </w:pPr>
      <w:r>
        <w:rPr>
          <w:rFonts w:cstheme="minorHAnsi"/>
        </w:rPr>
        <w:t>Groupe ADP</w:t>
      </w:r>
      <w:r w:rsidRPr="00193C55">
        <w:rPr>
          <w:rFonts w:cstheme="minorHAnsi"/>
        </w:rPr>
        <w:t xml:space="preserve"> </w:t>
      </w:r>
      <w:r w:rsidR="00004020" w:rsidRPr="00193C55">
        <w:rPr>
          <w:rFonts w:cstheme="minorHAnsi"/>
        </w:rPr>
        <w:t xml:space="preserve">conduit une politique active depuis 1991 en faveur de l'égalité des chances au travail et l'emploi des personnes handicapées. Par la signature le 25 janvier 2016 de son 9e accord triennal 2016-2018, l'entreprise poursuit son engagement en renforçant les actions de recrutement et d'insertion professionnelle. Si vous êtes dans cette situation, n'hésitez pas à nous faire part de vos éventuels besoins spécifiques afin que nous puissions les prendre en compte. </w:t>
      </w:r>
    </w:p>
    <w:p w14:paraId="041AB8E4" w14:textId="77777777" w:rsidR="009B3239" w:rsidRPr="00004020" w:rsidRDefault="009B3239" w:rsidP="00004020">
      <w:pPr>
        <w:contextualSpacing/>
        <w:jc w:val="both"/>
        <w:rPr>
          <w:rFonts w:cstheme="minorHAnsi"/>
        </w:rPr>
      </w:pPr>
    </w:p>
    <w:sectPr w:rsidR="009B3239" w:rsidRPr="00004020" w:rsidSect="0034373B">
      <w:pgSz w:w="11906" w:h="16838"/>
      <w:pgMar w:top="141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580A"/>
    <w:multiLevelType w:val="hybridMultilevel"/>
    <w:tmpl w:val="0FFC9912"/>
    <w:lvl w:ilvl="0" w:tplc="E80C9A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A4"/>
    <w:rsid w:val="00004020"/>
    <w:rsid w:val="000138D6"/>
    <w:rsid w:val="00053020"/>
    <w:rsid w:val="000B6FF2"/>
    <w:rsid w:val="000F5F25"/>
    <w:rsid w:val="00190512"/>
    <w:rsid w:val="00196216"/>
    <w:rsid w:val="001B49A4"/>
    <w:rsid w:val="002414C4"/>
    <w:rsid w:val="00270383"/>
    <w:rsid w:val="0029037E"/>
    <w:rsid w:val="002C3746"/>
    <w:rsid w:val="002C669F"/>
    <w:rsid w:val="002E179F"/>
    <w:rsid w:val="002E46B7"/>
    <w:rsid w:val="002F4EEB"/>
    <w:rsid w:val="00327343"/>
    <w:rsid w:val="0034373B"/>
    <w:rsid w:val="00355DD1"/>
    <w:rsid w:val="003904FB"/>
    <w:rsid w:val="00390C6F"/>
    <w:rsid w:val="003A03B5"/>
    <w:rsid w:val="003F27A4"/>
    <w:rsid w:val="003F5B41"/>
    <w:rsid w:val="003F701B"/>
    <w:rsid w:val="00415CEC"/>
    <w:rsid w:val="004161D3"/>
    <w:rsid w:val="00462DF8"/>
    <w:rsid w:val="00472A5D"/>
    <w:rsid w:val="00490FB9"/>
    <w:rsid w:val="00571D3A"/>
    <w:rsid w:val="00575FD7"/>
    <w:rsid w:val="00576E7F"/>
    <w:rsid w:val="00591033"/>
    <w:rsid w:val="005A246B"/>
    <w:rsid w:val="005B1028"/>
    <w:rsid w:val="005F4E4C"/>
    <w:rsid w:val="00600210"/>
    <w:rsid w:val="00643447"/>
    <w:rsid w:val="006750C1"/>
    <w:rsid w:val="00681E27"/>
    <w:rsid w:val="006A6684"/>
    <w:rsid w:val="006E496E"/>
    <w:rsid w:val="007125C7"/>
    <w:rsid w:val="00752ECF"/>
    <w:rsid w:val="007C4E64"/>
    <w:rsid w:val="0082501C"/>
    <w:rsid w:val="00877D23"/>
    <w:rsid w:val="008A1B1E"/>
    <w:rsid w:val="008C6BC2"/>
    <w:rsid w:val="00905DC7"/>
    <w:rsid w:val="00951B33"/>
    <w:rsid w:val="00957ACB"/>
    <w:rsid w:val="009636FB"/>
    <w:rsid w:val="00983A6B"/>
    <w:rsid w:val="009B3239"/>
    <w:rsid w:val="009B4985"/>
    <w:rsid w:val="009C6621"/>
    <w:rsid w:val="009D0754"/>
    <w:rsid w:val="00A17E84"/>
    <w:rsid w:val="00A502CE"/>
    <w:rsid w:val="00A62DA5"/>
    <w:rsid w:val="00AA3006"/>
    <w:rsid w:val="00AC68CC"/>
    <w:rsid w:val="00AF358A"/>
    <w:rsid w:val="00B33C7F"/>
    <w:rsid w:val="00B63319"/>
    <w:rsid w:val="00B75376"/>
    <w:rsid w:val="00B86876"/>
    <w:rsid w:val="00BB54BB"/>
    <w:rsid w:val="00C022A5"/>
    <w:rsid w:val="00C51A09"/>
    <w:rsid w:val="00CB10DC"/>
    <w:rsid w:val="00CD5C5F"/>
    <w:rsid w:val="00D5104E"/>
    <w:rsid w:val="00D619E0"/>
    <w:rsid w:val="00D70AAA"/>
    <w:rsid w:val="00D840E8"/>
    <w:rsid w:val="00DF0054"/>
    <w:rsid w:val="00E21A8E"/>
    <w:rsid w:val="00E40B7F"/>
    <w:rsid w:val="00E65ABF"/>
    <w:rsid w:val="00E84CF6"/>
    <w:rsid w:val="00ED55B2"/>
    <w:rsid w:val="00F10F02"/>
    <w:rsid w:val="00F31CAD"/>
    <w:rsid w:val="00F46929"/>
    <w:rsid w:val="00F86185"/>
    <w:rsid w:val="00FE5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7E51"/>
  <w15:docId w15:val="{E23BBC91-4C72-4134-92D0-05270D0E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7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D5C5F"/>
    <w:pPr>
      <w:ind w:left="720"/>
      <w:contextualSpacing/>
    </w:pPr>
  </w:style>
  <w:style w:type="paragraph" w:styleId="Sansinterligne">
    <w:name w:val="No Spacing"/>
    <w:uiPriority w:val="1"/>
    <w:qFormat/>
    <w:rsid w:val="002F4EEB"/>
    <w:pPr>
      <w:spacing w:after="0" w:line="240" w:lineRule="auto"/>
    </w:pPr>
  </w:style>
  <w:style w:type="paragraph" w:customStyle="1" w:styleId="Grillemoyenne21">
    <w:name w:val="Grille moyenne 21"/>
    <w:uiPriority w:val="1"/>
    <w:qFormat/>
    <w:rsid w:val="001B49A4"/>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2C37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746"/>
    <w:rPr>
      <w:rFonts w:ascii="Tahoma" w:hAnsi="Tahoma" w:cs="Tahoma"/>
      <w:sz w:val="16"/>
      <w:szCs w:val="16"/>
    </w:rPr>
  </w:style>
  <w:style w:type="paragraph" w:styleId="Rvision">
    <w:name w:val="Revision"/>
    <w:hidden/>
    <w:uiPriority w:val="99"/>
    <w:semiHidden/>
    <w:rsid w:val="006750C1"/>
    <w:pPr>
      <w:spacing w:after="0" w:line="240" w:lineRule="auto"/>
    </w:pPr>
  </w:style>
  <w:style w:type="paragraph" w:styleId="Normalweb">
    <w:name w:val="Normal (Web)"/>
    <w:basedOn w:val="Normal"/>
    <w:uiPriority w:val="99"/>
    <w:semiHidden/>
    <w:unhideWhenUsed/>
    <w:rsid w:val="00576E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384">
      <w:bodyDiv w:val="1"/>
      <w:marLeft w:val="0"/>
      <w:marRight w:val="0"/>
      <w:marTop w:val="0"/>
      <w:marBottom w:val="0"/>
      <w:divBdr>
        <w:top w:val="none" w:sz="0" w:space="0" w:color="auto"/>
        <w:left w:val="none" w:sz="0" w:space="0" w:color="auto"/>
        <w:bottom w:val="none" w:sz="0" w:space="0" w:color="auto"/>
        <w:right w:val="none" w:sz="0" w:space="0" w:color="auto"/>
      </w:divBdr>
      <w:divsChild>
        <w:div w:id="1961568365">
          <w:marLeft w:val="0"/>
          <w:marRight w:val="0"/>
          <w:marTop w:val="1830"/>
          <w:marBottom w:val="0"/>
          <w:divBdr>
            <w:top w:val="none" w:sz="0" w:space="0" w:color="auto"/>
            <w:left w:val="none" w:sz="0" w:space="0" w:color="auto"/>
            <w:bottom w:val="none" w:sz="0" w:space="0" w:color="auto"/>
            <w:right w:val="none" w:sz="0" w:space="0" w:color="auto"/>
          </w:divBdr>
          <w:divsChild>
            <w:div w:id="642587901">
              <w:marLeft w:val="0"/>
              <w:marRight w:val="0"/>
              <w:marTop w:val="0"/>
              <w:marBottom w:val="0"/>
              <w:divBdr>
                <w:top w:val="none" w:sz="0" w:space="0" w:color="auto"/>
                <w:left w:val="none" w:sz="0" w:space="0" w:color="auto"/>
                <w:bottom w:val="none" w:sz="0" w:space="0" w:color="auto"/>
                <w:right w:val="none" w:sz="0" w:space="0" w:color="auto"/>
              </w:divBdr>
              <w:divsChild>
                <w:div w:id="2093501320">
                  <w:marLeft w:val="75"/>
                  <w:marRight w:val="0"/>
                  <w:marTop w:val="0"/>
                  <w:marBottom w:val="0"/>
                  <w:divBdr>
                    <w:top w:val="none" w:sz="0" w:space="0" w:color="auto"/>
                    <w:left w:val="none" w:sz="0" w:space="0" w:color="auto"/>
                    <w:bottom w:val="none" w:sz="0" w:space="0" w:color="auto"/>
                    <w:right w:val="none" w:sz="0" w:space="0" w:color="auto"/>
                  </w:divBdr>
                  <w:divsChild>
                    <w:div w:id="1211304217">
                      <w:marLeft w:val="0"/>
                      <w:marRight w:val="0"/>
                      <w:marTop w:val="0"/>
                      <w:marBottom w:val="0"/>
                      <w:divBdr>
                        <w:top w:val="none" w:sz="0" w:space="0" w:color="auto"/>
                        <w:left w:val="none" w:sz="0" w:space="0" w:color="auto"/>
                        <w:bottom w:val="none" w:sz="0" w:space="0" w:color="auto"/>
                        <w:right w:val="none" w:sz="0" w:space="0" w:color="auto"/>
                      </w:divBdr>
                      <w:divsChild>
                        <w:div w:id="467094001">
                          <w:marLeft w:val="0"/>
                          <w:marRight w:val="0"/>
                          <w:marTop w:val="0"/>
                          <w:marBottom w:val="0"/>
                          <w:divBdr>
                            <w:top w:val="none" w:sz="0" w:space="0" w:color="auto"/>
                            <w:left w:val="none" w:sz="0" w:space="0" w:color="auto"/>
                            <w:bottom w:val="none" w:sz="0" w:space="0" w:color="auto"/>
                            <w:right w:val="none" w:sz="0" w:space="0" w:color="auto"/>
                          </w:divBdr>
                          <w:divsChild>
                            <w:div w:id="45615894">
                              <w:marLeft w:val="0"/>
                              <w:marRight w:val="0"/>
                              <w:marTop w:val="0"/>
                              <w:marBottom w:val="0"/>
                              <w:divBdr>
                                <w:top w:val="none" w:sz="0" w:space="0" w:color="auto"/>
                                <w:left w:val="none" w:sz="0" w:space="0" w:color="auto"/>
                                <w:bottom w:val="none" w:sz="0" w:space="0" w:color="auto"/>
                                <w:right w:val="none" w:sz="0" w:space="0" w:color="auto"/>
                              </w:divBdr>
                              <w:divsChild>
                                <w:div w:id="1167482950">
                                  <w:marLeft w:val="0"/>
                                  <w:marRight w:val="0"/>
                                  <w:marTop w:val="0"/>
                                  <w:marBottom w:val="0"/>
                                  <w:divBdr>
                                    <w:top w:val="none" w:sz="0" w:space="0" w:color="auto"/>
                                    <w:left w:val="none" w:sz="0" w:space="0" w:color="auto"/>
                                    <w:bottom w:val="none" w:sz="0" w:space="0" w:color="auto"/>
                                    <w:right w:val="none" w:sz="0" w:space="0" w:color="auto"/>
                                  </w:divBdr>
                                  <w:divsChild>
                                    <w:div w:id="1608922384">
                                      <w:marLeft w:val="0"/>
                                      <w:marRight w:val="0"/>
                                      <w:marTop w:val="0"/>
                                      <w:marBottom w:val="0"/>
                                      <w:divBdr>
                                        <w:top w:val="none" w:sz="0" w:space="0" w:color="auto"/>
                                        <w:left w:val="none" w:sz="0" w:space="0" w:color="auto"/>
                                        <w:bottom w:val="none" w:sz="0" w:space="0" w:color="auto"/>
                                        <w:right w:val="none" w:sz="0" w:space="0" w:color="auto"/>
                                      </w:divBdr>
                                      <w:divsChild>
                                        <w:div w:id="768701574">
                                          <w:marLeft w:val="0"/>
                                          <w:marRight w:val="0"/>
                                          <w:marTop w:val="0"/>
                                          <w:marBottom w:val="0"/>
                                          <w:divBdr>
                                            <w:top w:val="none" w:sz="0" w:space="0" w:color="auto"/>
                                            <w:left w:val="none" w:sz="0" w:space="0" w:color="auto"/>
                                            <w:bottom w:val="none" w:sz="0" w:space="0" w:color="auto"/>
                                            <w:right w:val="none" w:sz="0" w:space="0" w:color="auto"/>
                                          </w:divBdr>
                                          <w:divsChild>
                                            <w:div w:id="1005129529">
                                              <w:marLeft w:val="0"/>
                                              <w:marRight w:val="0"/>
                                              <w:marTop w:val="0"/>
                                              <w:marBottom w:val="0"/>
                                              <w:divBdr>
                                                <w:top w:val="none" w:sz="0" w:space="0" w:color="auto"/>
                                                <w:left w:val="none" w:sz="0" w:space="0" w:color="auto"/>
                                                <w:bottom w:val="none" w:sz="0" w:space="0" w:color="auto"/>
                                                <w:right w:val="none" w:sz="0" w:space="0" w:color="auto"/>
                                              </w:divBdr>
                                              <w:divsChild>
                                                <w:div w:id="143359512">
                                                  <w:marLeft w:val="0"/>
                                                  <w:marRight w:val="0"/>
                                                  <w:marTop w:val="0"/>
                                                  <w:marBottom w:val="0"/>
                                                  <w:divBdr>
                                                    <w:top w:val="none" w:sz="0" w:space="0" w:color="auto"/>
                                                    <w:left w:val="none" w:sz="0" w:space="0" w:color="auto"/>
                                                    <w:bottom w:val="none" w:sz="0" w:space="0" w:color="auto"/>
                                                    <w:right w:val="none" w:sz="0" w:space="0" w:color="auto"/>
                                                  </w:divBdr>
                                                  <w:divsChild>
                                                    <w:div w:id="39591729">
                                                      <w:marLeft w:val="0"/>
                                                      <w:marRight w:val="0"/>
                                                      <w:marTop w:val="0"/>
                                                      <w:marBottom w:val="0"/>
                                                      <w:divBdr>
                                                        <w:top w:val="none" w:sz="0" w:space="0" w:color="auto"/>
                                                        <w:left w:val="none" w:sz="0" w:space="0" w:color="auto"/>
                                                        <w:bottom w:val="none" w:sz="0" w:space="0" w:color="auto"/>
                                                        <w:right w:val="none" w:sz="0" w:space="0" w:color="auto"/>
                                                      </w:divBdr>
                                                      <w:divsChild>
                                                        <w:div w:id="18638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587156">
      <w:bodyDiv w:val="1"/>
      <w:marLeft w:val="0"/>
      <w:marRight w:val="0"/>
      <w:marTop w:val="0"/>
      <w:marBottom w:val="0"/>
      <w:divBdr>
        <w:top w:val="none" w:sz="0" w:space="0" w:color="auto"/>
        <w:left w:val="none" w:sz="0" w:space="0" w:color="auto"/>
        <w:bottom w:val="none" w:sz="0" w:space="0" w:color="auto"/>
        <w:right w:val="none" w:sz="0" w:space="0" w:color="auto"/>
      </w:divBdr>
    </w:div>
    <w:div w:id="1013192091">
      <w:bodyDiv w:val="1"/>
      <w:marLeft w:val="0"/>
      <w:marRight w:val="0"/>
      <w:marTop w:val="0"/>
      <w:marBottom w:val="0"/>
      <w:divBdr>
        <w:top w:val="none" w:sz="0" w:space="0" w:color="auto"/>
        <w:left w:val="none" w:sz="0" w:space="0" w:color="auto"/>
        <w:bottom w:val="none" w:sz="0" w:space="0" w:color="auto"/>
        <w:right w:val="none" w:sz="0" w:space="0" w:color="auto"/>
      </w:divBdr>
    </w:div>
    <w:div w:id="1020283672">
      <w:bodyDiv w:val="1"/>
      <w:marLeft w:val="0"/>
      <w:marRight w:val="0"/>
      <w:marTop w:val="0"/>
      <w:marBottom w:val="0"/>
      <w:divBdr>
        <w:top w:val="none" w:sz="0" w:space="0" w:color="auto"/>
        <w:left w:val="none" w:sz="0" w:space="0" w:color="auto"/>
        <w:bottom w:val="none" w:sz="0" w:space="0" w:color="auto"/>
        <w:right w:val="none" w:sz="0" w:space="0" w:color="auto"/>
      </w:divBdr>
    </w:div>
    <w:div w:id="1139035434">
      <w:bodyDiv w:val="1"/>
      <w:marLeft w:val="0"/>
      <w:marRight w:val="0"/>
      <w:marTop w:val="0"/>
      <w:marBottom w:val="0"/>
      <w:divBdr>
        <w:top w:val="none" w:sz="0" w:space="0" w:color="auto"/>
        <w:left w:val="none" w:sz="0" w:space="0" w:color="auto"/>
        <w:bottom w:val="none" w:sz="0" w:space="0" w:color="auto"/>
        <w:right w:val="none" w:sz="0" w:space="0" w:color="auto"/>
      </w:divBdr>
    </w:div>
    <w:div w:id="1920019590">
      <w:bodyDiv w:val="1"/>
      <w:marLeft w:val="0"/>
      <w:marRight w:val="0"/>
      <w:marTop w:val="0"/>
      <w:marBottom w:val="0"/>
      <w:divBdr>
        <w:top w:val="none" w:sz="0" w:space="0" w:color="auto"/>
        <w:left w:val="none" w:sz="0" w:space="0" w:color="auto"/>
        <w:bottom w:val="none" w:sz="0" w:space="0" w:color="auto"/>
        <w:right w:val="none" w:sz="0" w:space="0" w:color="auto"/>
      </w:divBdr>
      <w:divsChild>
        <w:div w:id="592393393">
          <w:marLeft w:val="23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2233</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Aéroports de Paris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CHALGOUMI  Bochra</dc:creator>
  <cp:lastModifiedBy>peyralbes moira</cp:lastModifiedBy>
  <cp:revision>2</cp:revision>
  <cp:lastPrinted>2018-07-04T15:39:00Z</cp:lastPrinted>
  <dcterms:created xsi:type="dcterms:W3CDTF">2018-07-08T21:30:00Z</dcterms:created>
  <dcterms:modified xsi:type="dcterms:W3CDTF">2018-07-08T21:30:00Z</dcterms:modified>
</cp:coreProperties>
</file>